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5D10" w14:textId="77777777" w:rsidR="00FF7E01" w:rsidRDefault="006222C5" w:rsidP="006222C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4"/>
        </w:rPr>
        <w:br w:type="textWrapping" w:clear="all"/>
      </w:r>
    </w:p>
    <w:p w14:paraId="34F83190" w14:textId="0A71E836" w:rsidR="00FF7E01" w:rsidRDefault="00FF7E01">
      <w:pPr>
        <w:jc w:val="right"/>
        <w:rPr>
          <w:b/>
          <w:bCs/>
          <w:color w:val="0369A3"/>
          <w:sz w:val="21"/>
          <w:szCs w:val="21"/>
        </w:rPr>
      </w:pPr>
    </w:p>
    <w:p w14:paraId="309239BB" w14:textId="77777777" w:rsidR="00FF7E01" w:rsidRDefault="00FF7E01">
      <w:pPr>
        <w:pStyle w:val="Tekstpodstawowywcity2"/>
        <w:pBdr>
          <w:bottom w:val="single" w:sz="4" w:space="0" w:color="000001"/>
        </w:pBdr>
        <w:spacing w:after="0" w:line="276" w:lineRule="auto"/>
        <w:ind w:left="0"/>
        <w:jc w:val="center"/>
        <w:rPr>
          <w:rFonts w:ascii="Liberation Sans" w:hAnsi="Liberation Sans" w:cs="Times New Roman"/>
          <w:b/>
          <w:bCs/>
        </w:rPr>
      </w:pPr>
    </w:p>
    <w:p w14:paraId="74BD7B4B" w14:textId="141873C8" w:rsidR="00FF7E01" w:rsidRDefault="0009549B">
      <w:pPr>
        <w:pStyle w:val="Tekstpodstawowywcity2"/>
        <w:pBdr>
          <w:bottom w:val="single" w:sz="4" w:space="0" w:color="000001"/>
        </w:pBdr>
        <w:spacing w:after="0" w:line="276" w:lineRule="auto"/>
        <w:ind w:left="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>W</w:t>
      </w:r>
      <w:r w:rsidR="0015744D">
        <w:rPr>
          <w:rFonts w:ascii="Liberation Sans" w:hAnsi="Liberation Sans"/>
          <w:b/>
          <w:bCs/>
        </w:rPr>
        <w:t>ykaz robót i osób</w:t>
      </w:r>
      <w:r>
        <w:rPr>
          <w:rFonts w:ascii="Liberation Sans" w:hAnsi="Liberation Sans"/>
          <w:b/>
          <w:bCs/>
        </w:rPr>
        <w:t xml:space="preserve"> </w:t>
      </w:r>
    </w:p>
    <w:p w14:paraId="242FED93" w14:textId="77777777" w:rsidR="00FF7E01" w:rsidRDefault="00FF7E01">
      <w:pPr>
        <w:pStyle w:val="Bezodstpw"/>
        <w:spacing w:line="276" w:lineRule="auto"/>
        <w:ind w:left="0" w:firstLine="0"/>
        <w:rPr>
          <w:rFonts w:ascii="Liberation Sans" w:hAnsi="Liberation Sans" w:cs="Arial"/>
          <w:b/>
          <w:bCs/>
          <w:sz w:val="22"/>
          <w:szCs w:val="22"/>
          <w:u w:val="single" w:color="000000"/>
        </w:rPr>
      </w:pPr>
    </w:p>
    <w:tbl>
      <w:tblPr>
        <w:tblW w:w="149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05"/>
      </w:tblGrid>
      <w:tr w:rsidR="00FF7E01" w14:paraId="3FF90E45" w14:textId="77777777">
        <w:tc>
          <w:tcPr>
            <w:tcW w:w="14905" w:type="dxa"/>
            <w:shd w:val="clear" w:color="auto" w:fill="auto"/>
          </w:tcPr>
          <w:p w14:paraId="5DB9E7A8" w14:textId="77777777" w:rsidR="00FF7E01" w:rsidRDefault="0009549B">
            <w:pPr>
              <w:widowControl w:val="0"/>
              <w:spacing w:before="113" w:after="113"/>
              <w:rPr>
                <w:u w:color="000000"/>
              </w:rPr>
            </w:pPr>
            <w:r>
              <w:rPr>
                <w:rFonts w:cs="Arial"/>
                <w:u w:color="000000"/>
              </w:rPr>
              <w:t>WYKONAWCA: …………………………………</w:t>
            </w:r>
          </w:p>
        </w:tc>
      </w:tr>
      <w:tr w:rsidR="00FF7E01" w14:paraId="43C7E9CE" w14:textId="77777777">
        <w:tc>
          <w:tcPr>
            <w:tcW w:w="14905" w:type="dxa"/>
            <w:shd w:val="clear" w:color="auto" w:fill="auto"/>
          </w:tcPr>
          <w:p w14:paraId="50A538AB" w14:textId="3A1AC213" w:rsidR="00FF7E01" w:rsidRDefault="0009549B">
            <w:pPr>
              <w:pStyle w:val="Tekstprzypisudolnego"/>
              <w:widowControl w:val="0"/>
              <w:spacing w:before="227" w:after="170" w:line="276" w:lineRule="auto"/>
              <w:jc w:val="center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Dotyczy </w:t>
            </w:r>
            <w:r w:rsidR="0015744D">
              <w:rPr>
                <w:rFonts w:ascii="Liberation Sans" w:hAnsi="Liberation Sans"/>
                <w:sz w:val="21"/>
                <w:szCs w:val="21"/>
              </w:rPr>
              <w:t>zapytania ofertowego</w:t>
            </w:r>
            <w:r>
              <w:rPr>
                <w:rFonts w:ascii="Liberation Sans" w:hAnsi="Liberation Sans"/>
                <w:sz w:val="21"/>
                <w:szCs w:val="21"/>
              </w:rPr>
              <w:t xml:space="preserve"> na </w:t>
            </w:r>
            <w:r w:rsidR="0015744D">
              <w:rPr>
                <w:rFonts w:ascii="Liberation Sans" w:hAnsi="Liberation Sans"/>
                <w:sz w:val="21"/>
                <w:szCs w:val="21"/>
              </w:rPr>
              <w:t>zadanie „Budowa drogi dojazdowej do gruntów rolnych w miejscowości Krasne nr 115795L”</w:t>
            </w:r>
          </w:p>
          <w:p w14:paraId="6D7BDC86" w14:textId="77777777" w:rsidR="0009549B" w:rsidRDefault="0009549B">
            <w:pPr>
              <w:pStyle w:val="Tekstprzypisudolnego"/>
              <w:widowControl w:val="0"/>
              <w:spacing w:before="227" w:after="170" w:line="276" w:lineRule="auto"/>
              <w:jc w:val="center"/>
              <w:rPr>
                <w:rFonts w:ascii="Liberation Sans" w:hAnsi="Liberation Sans"/>
              </w:rPr>
            </w:pPr>
          </w:p>
        </w:tc>
      </w:tr>
    </w:tbl>
    <w:p w14:paraId="676157AE" w14:textId="77777777" w:rsidR="00FF7E01" w:rsidRDefault="00FF7E01">
      <w:pPr>
        <w:pStyle w:val="Akapitzlist"/>
        <w:spacing w:before="170" w:line="276" w:lineRule="auto"/>
        <w:ind w:left="0"/>
        <w:jc w:val="both"/>
        <w:rPr>
          <w:rFonts w:cs="Arial"/>
          <w:b/>
          <w:bCs/>
        </w:rPr>
      </w:pPr>
    </w:p>
    <w:p w14:paraId="1C6D91DE" w14:textId="31AB739C" w:rsidR="00FF7E01" w:rsidRDefault="0009549B">
      <w:pPr>
        <w:pStyle w:val="Tekstpodstawowy"/>
        <w:jc w:val="center"/>
        <w:rPr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WYKAZ </w:t>
      </w:r>
      <w:r w:rsidR="0015744D">
        <w:rPr>
          <w:bCs/>
          <w:color w:val="000000"/>
          <w:sz w:val="21"/>
          <w:szCs w:val="21"/>
        </w:rPr>
        <w:t>ROBÓT I OSÓB  SKŁADANY  PRZEZ  WYKONAWCĘ</w:t>
      </w:r>
      <w:r>
        <w:rPr>
          <w:bCs/>
          <w:color w:val="000000"/>
          <w:sz w:val="21"/>
          <w:szCs w:val="21"/>
        </w:rPr>
        <w:t xml:space="preserve"> </w:t>
      </w:r>
      <w:r>
        <w:rPr>
          <w:bCs/>
          <w:color w:val="000000"/>
          <w:sz w:val="21"/>
          <w:szCs w:val="21"/>
        </w:rPr>
        <w:br/>
        <w:t xml:space="preserve">W CELU POTWIERDZENIA SPEŁNIANIA  WARUNKÓW UDZIAŁU W POSTĘPOWANIU. </w:t>
      </w:r>
    </w:p>
    <w:p w14:paraId="3281BB74" w14:textId="77777777" w:rsidR="00FF7E01" w:rsidRDefault="00FF7E01">
      <w:pPr>
        <w:pStyle w:val="Tekstpodstawowy"/>
        <w:jc w:val="center"/>
        <w:rPr>
          <w:sz w:val="22"/>
          <w:szCs w:val="22"/>
        </w:rPr>
      </w:pPr>
    </w:p>
    <w:tbl>
      <w:tblPr>
        <w:tblW w:w="14925" w:type="dxa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745"/>
        <w:gridCol w:w="2460"/>
        <w:gridCol w:w="1638"/>
        <w:gridCol w:w="1706"/>
        <w:gridCol w:w="5910"/>
      </w:tblGrid>
      <w:tr w:rsidR="00FF7E01" w14:paraId="655F166A" w14:textId="77777777" w:rsidTr="00F065B5">
        <w:trPr>
          <w:trHeight w:val="627"/>
        </w:trPr>
        <w:tc>
          <w:tcPr>
            <w:tcW w:w="1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vAlign w:val="center"/>
          </w:tcPr>
          <w:p w14:paraId="360127C2" w14:textId="77777777" w:rsidR="00FF7E01" w:rsidRDefault="0009549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Wykaz robót budowlanych wykonanych nie wcześniej niż w okresie ostatnich</w:t>
            </w:r>
            <w:r>
              <w:rPr>
                <w:b/>
              </w:rPr>
              <w:br/>
              <w:t>5 lat przed upływem terminu składania ofert, a jeżeli okres prowadzenia działalności jest krótszy – w tym okresie</w:t>
            </w:r>
          </w:p>
        </w:tc>
      </w:tr>
      <w:tr w:rsidR="00FF7E01" w14:paraId="564120F6" w14:textId="77777777" w:rsidTr="00F065B5">
        <w:trPr>
          <w:trHeight w:val="740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0BEBD1A7" w14:textId="77777777" w:rsidR="00FF7E01" w:rsidRDefault="0009549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70D6B1C8" w14:textId="77777777" w:rsidR="00FF7E01" w:rsidRDefault="0009549B">
            <w:pPr>
              <w:pStyle w:val="Nagwek2"/>
              <w:widowControl w:val="0"/>
              <w:snapToGrid w:val="0"/>
            </w:pPr>
            <w:r>
              <w:t>Rodzaj robót</w:t>
            </w:r>
          </w:p>
          <w:p w14:paraId="776F35BF" w14:textId="77777777" w:rsidR="00FF7E01" w:rsidRDefault="00FF7E01">
            <w:pPr>
              <w:widowControl w:val="0"/>
              <w:snapToGrid w:val="0"/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006DD667" w14:textId="77777777" w:rsidR="00FF7E01" w:rsidRDefault="0009549B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Podmiot, na rzecz którego roboty zostały wykonane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10C6E432" w14:textId="77777777" w:rsidR="00FF7E01" w:rsidRDefault="0009549B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Miejsce wykonania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392CFD2D" w14:textId="77777777" w:rsidR="00FF7E01" w:rsidRDefault="0009549B">
            <w:pPr>
              <w:widowControl w:val="0"/>
              <w:snapToGrid w:val="0"/>
              <w:jc w:val="center"/>
            </w:pPr>
            <w:r>
              <w:rPr>
                <w:b/>
              </w:rPr>
              <w:t>Data wykonania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DF9705E" w14:textId="77777777" w:rsidR="00FF7E01" w:rsidRDefault="0009549B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(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dd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>-mm-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rrrr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>)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vAlign w:val="center"/>
          </w:tcPr>
          <w:p w14:paraId="35588D2E" w14:textId="77777777" w:rsidR="00FF7E01" w:rsidRDefault="0009549B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Wartość </w:t>
            </w:r>
          </w:p>
          <w:p w14:paraId="212CFF0C" w14:textId="77777777" w:rsidR="0009549B" w:rsidRPr="00F94394" w:rsidRDefault="0009549B" w:rsidP="00F94394">
            <w:pPr>
              <w:widowControl w:val="0"/>
              <w:snapToGrid w:val="0"/>
              <w:jc w:val="center"/>
              <w:rPr>
                <w:rFonts w:eastAsia="ArialMT" w:cs="Liberation Serif"/>
                <w:color w:val="000000"/>
              </w:rPr>
            </w:pPr>
            <w:r>
              <w:t xml:space="preserve">(proszę podać wartość roboty </w:t>
            </w:r>
            <w:r w:rsidR="00F94394">
              <w:t>polegającej na budowie/przebudowie drogi</w:t>
            </w:r>
            <w:r>
              <w:rPr>
                <w:rStyle w:val="czeinternetowe"/>
                <w:rFonts w:eastAsia="ArialMT" w:cs="Liberation Serif"/>
                <w:color w:val="000000"/>
              </w:rPr>
              <w:t>)</w:t>
            </w:r>
          </w:p>
        </w:tc>
      </w:tr>
      <w:tr w:rsidR="00FF7E01" w14:paraId="63830FD4" w14:textId="77777777" w:rsidTr="00F065B5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A60A6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7377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  <w:p w14:paraId="6BA2EA15" w14:textId="77777777" w:rsidR="00F065B5" w:rsidRDefault="00F065B5">
            <w:pPr>
              <w:widowControl w:val="0"/>
              <w:snapToGrid w:val="0"/>
              <w:rPr>
                <w:b/>
              </w:rPr>
            </w:pPr>
          </w:p>
          <w:p w14:paraId="6B1A6AE0" w14:textId="77777777" w:rsidR="00F065B5" w:rsidRDefault="00F065B5">
            <w:pPr>
              <w:widowControl w:val="0"/>
              <w:snapToGrid w:val="0"/>
              <w:rPr>
                <w:b/>
              </w:rPr>
            </w:pPr>
          </w:p>
          <w:p w14:paraId="350C0F19" w14:textId="77777777" w:rsidR="00F065B5" w:rsidRDefault="00F065B5">
            <w:pPr>
              <w:widowControl w:val="0"/>
              <w:snapToGrid w:val="0"/>
              <w:rPr>
                <w:b/>
              </w:rPr>
            </w:pPr>
          </w:p>
          <w:p w14:paraId="0C7A8DA2" w14:textId="77777777" w:rsidR="00F065B5" w:rsidRDefault="00F065B5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844B6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D12E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5D475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8B5C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</w:tc>
      </w:tr>
      <w:tr w:rsidR="00FF7E01" w14:paraId="24FDC895" w14:textId="77777777" w:rsidTr="00F065B5"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360315D4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14:paraId="31909207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  <w:p w14:paraId="137352F5" w14:textId="77777777" w:rsidR="00F065B5" w:rsidRDefault="00F065B5">
            <w:pPr>
              <w:widowControl w:val="0"/>
              <w:snapToGrid w:val="0"/>
              <w:rPr>
                <w:b/>
              </w:rPr>
            </w:pPr>
          </w:p>
          <w:p w14:paraId="23AE814A" w14:textId="77777777" w:rsidR="00F065B5" w:rsidRDefault="00F065B5">
            <w:pPr>
              <w:widowControl w:val="0"/>
              <w:snapToGrid w:val="0"/>
              <w:rPr>
                <w:b/>
              </w:rPr>
            </w:pPr>
          </w:p>
          <w:p w14:paraId="1193121A" w14:textId="77777777" w:rsidR="00F065B5" w:rsidRDefault="00F065B5">
            <w:pPr>
              <w:widowControl w:val="0"/>
              <w:snapToGrid w:val="0"/>
              <w:rPr>
                <w:b/>
              </w:rPr>
            </w:pPr>
          </w:p>
          <w:p w14:paraId="2F692961" w14:textId="77777777" w:rsidR="00F065B5" w:rsidRDefault="00F065B5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</w:tcPr>
          <w:p w14:paraId="70652D07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14:paraId="747D479F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14:paraId="05319620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0ABD" w14:textId="77777777" w:rsidR="00FF7E01" w:rsidRDefault="00FF7E01">
            <w:pPr>
              <w:widowControl w:val="0"/>
              <w:snapToGrid w:val="0"/>
              <w:rPr>
                <w:b/>
              </w:rPr>
            </w:pPr>
          </w:p>
        </w:tc>
      </w:tr>
    </w:tbl>
    <w:p w14:paraId="60B85ADB" w14:textId="77777777" w:rsidR="00FF7E01" w:rsidRDefault="00FF7E01">
      <w:pPr>
        <w:jc w:val="center"/>
        <w:rPr>
          <w:sz w:val="22"/>
          <w:szCs w:val="22"/>
        </w:rPr>
      </w:pPr>
    </w:p>
    <w:p w14:paraId="74D8519E" w14:textId="19FCFC49" w:rsidR="00FF7E01" w:rsidRDefault="0009549B">
      <w:pPr>
        <w:pStyle w:val="Default"/>
        <w:widowControl w:val="0"/>
        <w:spacing w:after="113" w:line="276" w:lineRule="auto"/>
        <w:jc w:val="both"/>
        <w:rPr>
          <w:rFonts w:ascii="Liberation Sans" w:eastAsia="Times New Roman" w:hAnsi="Liberation Sans"/>
          <w:color w:val="auto"/>
          <w:sz w:val="20"/>
          <w:szCs w:val="20"/>
        </w:rPr>
      </w:pPr>
      <w:r>
        <w:br w:type="page"/>
      </w:r>
    </w:p>
    <w:tbl>
      <w:tblPr>
        <w:tblW w:w="14906" w:type="dxa"/>
        <w:tblInd w:w="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014"/>
        <w:gridCol w:w="4199"/>
        <w:gridCol w:w="1692"/>
        <w:gridCol w:w="2301"/>
        <w:gridCol w:w="2005"/>
        <w:gridCol w:w="2213"/>
      </w:tblGrid>
      <w:tr w:rsidR="00FF7E01" w14:paraId="497E9B0E" w14:textId="77777777" w:rsidTr="00F065B5">
        <w:trPr>
          <w:cantSplit/>
          <w:trHeight w:val="1017"/>
          <w:tblHeader/>
        </w:trPr>
        <w:tc>
          <w:tcPr>
            <w:tcW w:w="14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vAlign w:val="center"/>
          </w:tcPr>
          <w:p w14:paraId="29C018A7" w14:textId="77777777" w:rsidR="00FF7E01" w:rsidRDefault="0009549B">
            <w:pPr>
              <w:pageBreakBefore/>
              <w:widowControl w:val="0"/>
              <w:jc w:val="center"/>
              <w:rPr>
                <w:rFonts w:eastAsia="TimesNewRoman" w:cs="TimesNewRoman"/>
                <w:b/>
                <w:bCs/>
              </w:rPr>
            </w:pPr>
            <w:r>
              <w:rPr>
                <w:rFonts w:eastAsia="TimesNewRoman" w:cs="TimesNewRoman"/>
                <w:b/>
                <w:bCs/>
              </w:rPr>
              <w:lastRenderedPageBreak/>
      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      </w:r>
          </w:p>
        </w:tc>
      </w:tr>
      <w:tr w:rsidR="00FF7E01" w14:paraId="60AD65D3" w14:textId="77777777" w:rsidTr="00F065B5">
        <w:trPr>
          <w:cantSplit/>
          <w:tblHeader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190F4081" w14:textId="77777777" w:rsidR="00FF7E01" w:rsidRDefault="0009549B">
            <w:pPr>
              <w:widowControl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792A5539" w14:textId="77777777" w:rsidR="00FF7E01" w:rsidRDefault="0009549B">
            <w:pPr>
              <w:widowControl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4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68146D08" w14:textId="77777777" w:rsidR="00FF7E01" w:rsidRDefault="0009549B">
            <w:pPr>
              <w:widowControl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Kwalifikacje zawodowe 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72A7B986" w14:textId="77777777" w:rsidR="00FF7E01" w:rsidRDefault="0009549B">
            <w:pPr>
              <w:widowControl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27853FEB" w14:textId="77777777" w:rsidR="00FF7E01" w:rsidRDefault="0009549B">
            <w:pPr>
              <w:widowControl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Doświadczenie zawodowe 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3DF1E620" w14:textId="77777777" w:rsidR="00FF7E01" w:rsidRDefault="0009549B">
            <w:pPr>
              <w:widowControl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wykonywanych czynności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vAlign w:val="center"/>
          </w:tcPr>
          <w:p w14:paraId="0416259B" w14:textId="77777777" w:rsidR="00FF7E01" w:rsidRDefault="0009549B">
            <w:pPr>
              <w:widowControl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podstawie do dysponowania osobami</w:t>
            </w:r>
          </w:p>
        </w:tc>
      </w:tr>
      <w:tr w:rsidR="00FF7E01" w14:paraId="7211878A" w14:textId="77777777" w:rsidTr="00F065B5">
        <w:trPr>
          <w:cantSplit/>
          <w:trHeight w:val="2185"/>
          <w:tblHeader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284A88" w14:textId="77777777" w:rsidR="00FF7E01" w:rsidRDefault="0009549B">
            <w:pPr>
              <w:widowControl w:val="0"/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03F69" w14:textId="77777777" w:rsidR="00FF7E01" w:rsidRDefault="00FF7E01">
            <w:pPr>
              <w:pStyle w:val="Zawartotabeli"/>
              <w:widowControl w:val="0"/>
              <w:snapToGrid w:val="0"/>
              <w:rPr>
                <w:rFonts w:eastAsia="Lucida Sans Unicode" w:cs="Tahoma"/>
                <w:color w:val="000000"/>
                <w:lang w:eastAsia="en-US" w:bidi="en-US"/>
              </w:rPr>
            </w:pPr>
          </w:p>
        </w:tc>
        <w:tc>
          <w:tcPr>
            <w:tcW w:w="4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D90A9" w14:textId="77777777" w:rsidR="00FF7E01" w:rsidRDefault="0009549B">
            <w:pPr>
              <w:widowControl w:val="0"/>
              <w:jc w:val="center"/>
              <w:rPr>
                <w:rFonts w:eastAsia="Lucida Sans Unicode"/>
                <w:color w:val="000000"/>
                <w:lang w:bidi="pl-PL"/>
              </w:rPr>
            </w:pPr>
            <w:r>
              <w:rPr>
                <w:rFonts w:eastAsia="Lucida Sans Unicode"/>
                <w:color w:val="000000"/>
                <w:lang w:bidi="pl-PL"/>
              </w:rPr>
              <w:t xml:space="preserve">Oświadczam, że osoba ta posiada wymagane uprawnienia budowlane do kierowania robotami budowlanymi </w:t>
            </w:r>
            <w:r>
              <w:rPr>
                <w:rStyle w:val="czeinternetowe"/>
                <w:rFonts w:eastAsia="ArialMT" w:cs="Liberation Serif"/>
                <w:color w:val="000000"/>
                <w:szCs w:val="21"/>
                <w:u w:val="none"/>
                <w:lang w:bidi="pl-PL"/>
              </w:rPr>
              <w:t>bez ograniczeń w</w:t>
            </w:r>
            <w:r w:rsidR="00E66823">
              <w:rPr>
                <w:rStyle w:val="czeinternetowe"/>
                <w:rFonts w:eastAsia="ArialMT" w:cs="Liberation Serif"/>
                <w:color w:val="000000"/>
                <w:szCs w:val="21"/>
                <w:u w:val="none"/>
                <w:lang w:bidi="pl-PL"/>
              </w:rPr>
              <w:t xml:space="preserve"> specjalności</w:t>
            </w:r>
            <w:r>
              <w:rPr>
                <w:rStyle w:val="czeinternetowe"/>
                <w:rFonts w:eastAsia="ArialMT" w:cs="Liberation Serif"/>
                <w:color w:val="000000"/>
                <w:szCs w:val="21"/>
                <w:u w:val="none"/>
                <w:lang w:bidi="pl-PL"/>
              </w:rPr>
              <w:t xml:space="preserve"> </w:t>
            </w:r>
            <w:r w:rsidR="00E66823">
              <w:rPr>
                <w:rStyle w:val="czeinternetowe"/>
                <w:rFonts w:eastAsia="ArialMT" w:cs="Liberation Serif"/>
                <w:b/>
                <w:bCs/>
                <w:color w:val="000000"/>
                <w:szCs w:val="21"/>
                <w:u w:val="none"/>
                <w:lang w:bidi="pl-PL"/>
              </w:rPr>
              <w:t>drogowej</w:t>
            </w:r>
          </w:p>
          <w:p w14:paraId="53B3845A" w14:textId="77777777" w:rsidR="00FF7E01" w:rsidRDefault="0009549B">
            <w:pPr>
              <w:widowControl w:val="0"/>
              <w:jc w:val="center"/>
              <w:rPr>
                <w:rFonts w:eastAsia="Lucida Sans Unicode"/>
                <w:color w:val="000000"/>
                <w:lang w:bidi="pl-PL"/>
              </w:rPr>
            </w:pPr>
            <w:r>
              <w:rPr>
                <w:rFonts w:eastAsia="Lucida Sans Unicode"/>
                <w:color w:val="000000"/>
                <w:lang w:bidi="pl-PL"/>
              </w:rPr>
              <w:t xml:space="preserve">Uprawnienia budowlane </w:t>
            </w:r>
          </w:p>
          <w:p w14:paraId="28E94C56" w14:textId="77777777" w:rsidR="00FF7E01" w:rsidRDefault="00FF7E01">
            <w:pPr>
              <w:widowControl w:val="0"/>
              <w:jc w:val="center"/>
              <w:rPr>
                <w:rFonts w:eastAsia="Lucida Sans Unicode"/>
                <w:color w:val="000000"/>
                <w:lang w:bidi="pl-PL"/>
              </w:rPr>
            </w:pPr>
          </w:p>
          <w:p w14:paraId="19223857" w14:textId="77777777" w:rsidR="00FF7E01" w:rsidRDefault="0009549B">
            <w:pPr>
              <w:widowControl w:val="0"/>
              <w:jc w:val="center"/>
              <w:rPr>
                <w:rFonts w:eastAsia="Lucida Sans Unicode"/>
                <w:color w:val="000000"/>
                <w:lang w:bidi="pl-PL"/>
              </w:rPr>
            </w:pPr>
            <w:r>
              <w:rPr>
                <w:rFonts w:eastAsia="Lucida Sans Unicode"/>
                <w:color w:val="000000"/>
                <w:lang w:bidi="pl-PL"/>
              </w:rPr>
              <w:t>nr ...............................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824D1" w14:textId="77777777" w:rsidR="00FF7E01" w:rsidRDefault="0009549B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lang w:bidi="pl-PL"/>
              </w:rPr>
            </w:pPr>
            <w:proofErr w:type="spellStart"/>
            <w:r>
              <w:rPr>
                <w:rFonts w:eastAsia="Lucida Sans Unicode"/>
                <w:color w:val="000000"/>
                <w:lang w:bidi="pl-PL"/>
              </w:rPr>
              <w:t>xxxxxxxxx</w:t>
            </w:r>
            <w:proofErr w:type="spellEnd"/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93D25" w14:textId="77777777" w:rsidR="00FF7E01" w:rsidRDefault="0009549B">
            <w:pPr>
              <w:pStyle w:val="SIWZ2"/>
              <w:widowControl w:val="0"/>
              <w:snapToGrid w:val="0"/>
              <w:jc w:val="center"/>
              <w:rPr>
                <w:rFonts w:eastAsia="ArialMT" w:cs="ArialMT"/>
                <w:color w:val="000000"/>
                <w:lang w:bidi="pl-PL"/>
              </w:rPr>
            </w:pPr>
            <w:r>
              <w:rPr>
                <w:rFonts w:eastAsia="ArialMT" w:cs="ArialMT"/>
                <w:color w:val="000000"/>
                <w:lang w:bidi="pl-PL"/>
              </w:rPr>
              <w:t xml:space="preserve">Posiada ….....-letnie doświadczenie zawodowe  w kierowaniu robotami </w:t>
            </w:r>
            <w:r>
              <w:rPr>
                <w:rStyle w:val="czeinternetowe"/>
                <w:rFonts w:eastAsia="ArialMT" w:cs="Liberation Serif"/>
                <w:color w:val="000000"/>
                <w:kern w:val="2"/>
                <w:sz w:val="21"/>
                <w:szCs w:val="21"/>
                <w:u w:val="none"/>
                <w:lang w:eastAsia="zh-CN" w:bidi="hi-IN"/>
              </w:rPr>
              <w:t xml:space="preserve"> budowlanymi w specjalności </w:t>
            </w:r>
            <w:r w:rsidR="00E66823">
              <w:rPr>
                <w:rStyle w:val="czeinternetowe"/>
                <w:rFonts w:eastAsia="ArialMT" w:cs="Liberation Serif"/>
                <w:color w:val="000000"/>
                <w:kern w:val="2"/>
                <w:sz w:val="21"/>
                <w:szCs w:val="21"/>
                <w:u w:val="none"/>
                <w:lang w:eastAsia="zh-CN" w:bidi="hi-IN"/>
              </w:rPr>
              <w:t>drogowej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7B7866" w14:textId="77777777" w:rsidR="00FF7E01" w:rsidRDefault="0009549B">
            <w:pPr>
              <w:widowControl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  <w:t>Kierownik</w:t>
            </w:r>
          </w:p>
          <w:p w14:paraId="4BC6D797" w14:textId="77777777" w:rsidR="00FF7E01" w:rsidRDefault="0009549B">
            <w:pPr>
              <w:widowControl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  <w:t>budowy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A37C" w14:textId="77777777" w:rsidR="00FF7E01" w:rsidRDefault="00FF7E01">
            <w:pPr>
              <w:pStyle w:val="Treparagrafu"/>
              <w:snapToGrid w:val="0"/>
              <w:ind w:firstLine="0"/>
              <w:jc w:val="left"/>
              <w:rPr>
                <w:sz w:val="20"/>
              </w:rPr>
            </w:pPr>
          </w:p>
        </w:tc>
      </w:tr>
    </w:tbl>
    <w:p w14:paraId="2FB3F01A" w14:textId="77777777" w:rsidR="00FF7E01" w:rsidRDefault="00FF7E01">
      <w:pPr>
        <w:jc w:val="right"/>
        <w:rPr>
          <w:rFonts w:eastAsia="Arial" w:cs="Arial"/>
          <w:b/>
          <w:bCs/>
          <w:color w:val="000000"/>
          <w:sz w:val="22"/>
          <w:szCs w:val="22"/>
        </w:rPr>
      </w:pPr>
    </w:p>
    <w:p w14:paraId="250ED42A" w14:textId="77777777" w:rsidR="00FF7E01" w:rsidRDefault="0009549B">
      <w:pPr>
        <w:spacing w:after="113" w:line="276" w:lineRule="auto"/>
        <w:jc w:val="both"/>
      </w:pPr>
      <w:r>
        <w:t xml:space="preserve">Uprawnienia powinny być wydane zgodnie z ustawą z dnia 7 lipca 1994 r. Prawo budowlane (j.t. Dz. U. z 2020 r. poz. 1333 z </w:t>
      </w:r>
      <w:proofErr w:type="spellStart"/>
      <w:r>
        <w:t>późn</w:t>
      </w:r>
      <w:proofErr w:type="spellEnd"/>
      <w:r>
        <w:t>. zm.) albo odpowiadające im ważne uprawnienia budowlane, które zostały wydane na podstawie wcześniej obowiązujących przepisów. Zamawiający, określając wymogi dla każdej osoby w zakresie</w:t>
      </w:r>
      <w:r>
        <w:br/>
        <w:t>posiadanych uprawnień budowlanych, dopuszcza odpowiadające im uprawnienia budowlane wydane obywatelom państw Europejskiego Obszaru Gospodarczego oraz</w:t>
      </w:r>
      <w:r>
        <w:br/>
        <w:t xml:space="preserve">Konfederacji Szwajcarskiej, z zastrzeżeniem art. 12 a oraz innych przepisów ustawy Prawo budowlane oraz ustawy z dnia 22 grudnia 2015 r. o zasadach uznawania kwalifikacji zawodowych nabytych w państwach członkowskich Unii Europejskiej (j.t. Dz. U. z 2020 r. poz. 220). </w:t>
      </w:r>
    </w:p>
    <w:p w14:paraId="44EE0402" w14:textId="77777777" w:rsidR="00FF7E01" w:rsidRDefault="00FF7E01">
      <w:pPr>
        <w:spacing w:after="113" w:line="276" w:lineRule="auto"/>
        <w:jc w:val="both"/>
      </w:pPr>
    </w:p>
    <w:p w14:paraId="7A1C95C4" w14:textId="77777777" w:rsidR="00FF7E01" w:rsidRDefault="0009549B">
      <w:pPr>
        <w:spacing w:after="113" w:line="276" w:lineRule="auto"/>
        <w:jc w:val="both"/>
      </w:pPr>
      <w:r>
        <w:rPr>
          <w:rFonts w:eastAsia="ArialMT" w:cstheme="minorHAnsi"/>
          <w:color w:val="000000"/>
          <w:lang w:eastAsia="ar-SA"/>
        </w:rPr>
        <w:t xml:space="preserve">Pod pojęciem </w:t>
      </w:r>
      <w:r>
        <w:rPr>
          <w:rFonts w:eastAsia="ArialMT" w:cstheme="minorHAnsi"/>
          <w:b/>
          <w:bCs/>
          <w:color w:val="000000"/>
          <w:lang w:eastAsia="ar-SA"/>
        </w:rPr>
        <w:t xml:space="preserve">„dysponowania pośredniego” </w:t>
      </w:r>
      <w:r>
        <w:rPr>
          <w:rFonts w:eastAsia="ArialMT" w:cstheme="minorHAnsi"/>
          <w:color w:val="000000"/>
          <w:lang w:eastAsia="ar-SA"/>
        </w:rPr>
        <w:t>należy rozumieć powoływanie się na osoby zdolne do wykona</w:t>
      </w:r>
      <w:r>
        <w:rPr>
          <w:rFonts w:eastAsia="ArialMT" w:cstheme="minorHAnsi"/>
          <w:color w:val="000000"/>
          <w:lang w:eastAsia="ar-SA"/>
        </w:rPr>
        <w:softHyphen/>
        <w:t>nia zamówienia należące do innych podmiotów, tj. podmiotów, które dysponują takimi osobami, a na czas re</w:t>
      </w:r>
      <w:r>
        <w:rPr>
          <w:rFonts w:eastAsia="ArialMT" w:cstheme="minorHAnsi"/>
          <w:color w:val="000000"/>
          <w:lang w:eastAsia="ar-SA"/>
        </w:rPr>
        <w:softHyphen/>
        <w:t>alizacji zamówienia w celu wykonania pracy związanej z wykonaniem tego zamówienia, np. oddelegują pra</w:t>
      </w:r>
      <w:r>
        <w:rPr>
          <w:rFonts w:eastAsia="ArialMT" w:cstheme="minorHAnsi"/>
          <w:color w:val="000000"/>
          <w:lang w:eastAsia="ar-SA"/>
        </w:rPr>
        <w:softHyphen/>
        <w:t>cownika. W takim przypadku, Wykonawca zobowiązany jest udowodnić Zamawiającemu, iż będzie dyspono</w:t>
      </w:r>
      <w:r>
        <w:rPr>
          <w:rFonts w:eastAsia="ArialMT" w:cstheme="minorHAnsi"/>
          <w:color w:val="000000"/>
          <w:lang w:eastAsia="ar-SA"/>
        </w:rPr>
        <w:softHyphen/>
        <w:t>wał zasobami niezbędnymi do realizacji zamówienia, w szczególności przedstawiając w tym celu pi</w:t>
      </w:r>
      <w:r>
        <w:rPr>
          <w:rFonts w:eastAsia="ArialMT" w:cstheme="minorHAnsi"/>
          <w:color w:val="000000"/>
          <w:lang w:eastAsia="ar-SA"/>
        </w:rPr>
        <w:softHyphen/>
        <w:t>semne zobowiązanie tych podmiotów do oddania mu do dyspozycji niezbędne osoby na okres korzystania z nich przy wykonywaniu zamówienia.</w:t>
      </w:r>
    </w:p>
    <w:p w14:paraId="35AA86A0" w14:textId="77777777" w:rsidR="00FF7E01" w:rsidRDefault="0009549B">
      <w:pPr>
        <w:tabs>
          <w:tab w:val="left" w:pos="-465"/>
        </w:tabs>
        <w:suppressAutoHyphens w:val="0"/>
        <w:spacing w:after="113" w:line="276" w:lineRule="auto"/>
        <w:jc w:val="both"/>
      </w:pPr>
      <w:r>
        <w:rPr>
          <w:rFonts w:eastAsia="ArialMT" w:cstheme="minorHAnsi"/>
          <w:color w:val="000000"/>
          <w:lang w:eastAsia="ar-SA"/>
        </w:rPr>
        <w:t>Natomiast pod pojęciem „</w:t>
      </w:r>
      <w:r>
        <w:rPr>
          <w:rFonts w:eastAsia="ArialMT" w:cstheme="minorHAnsi"/>
          <w:b/>
          <w:bCs/>
          <w:color w:val="000000"/>
          <w:lang w:eastAsia="ar-SA"/>
        </w:rPr>
        <w:t>dysponowania bezpośredniego”</w:t>
      </w:r>
      <w:r>
        <w:rPr>
          <w:rFonts w:eastAsia="ArialMT" w:cstheme="minorHAnsi"/>
          <w:color w:val="000000"/>
          <w:lang w:eastAsia="ar-SA"/>
        </w:rPr>
        <w:t xml:space="preserve"> należy rozumieć przypadek, gdy tytułem praw</w:t>
      </w:r>
      <w:r>
        <w:rPr>
          <w:rFonts w:eastAsia="ArialMT" w:cstheme="minorHAnsi"/>
          <w:color w:val="000000"/>
          <w:lang w:eastAsia="ar-SA"/>
        </w:rPr>
        <w:softHyphen/>
        <w:t>nym do powołania się przez Wykonawcę na dysponowanie osobami zdolnymi do wykonania zamówienia jest stosunek prawny istniejący bezpośrednio pomiędzy Wykonawcą, a osobą (osobami), na dysponowanie której (których) Wykonawca się powołuje. Przy czym bez znaczenia jest tutaj charakter prawny takiego stosunku, tj. czy mamy tu do czynienia z umową o pracę, umową współpracy, czy też z samozatrudnieniem się osoby fi</w:t>
      </w:r>
      <w:r>
        <w:rPr>
          <w:rFonts w:eastAsia="ArialMT" w:cstheme="minorHAnsi"/>
          <w:color w:val="000000"/>
          <w:lang w:eastAsia="ar-SA"/>
        </w:rPr>
        <w:softHyphen/>
        <w:t xml:space="preserve">zycznej prowadzącej działalność gospodarczą. </w:t>
      </w:r>
    </w:p>
    <w:p w14:paraId="6FF23B32" w14:textId="77777777" w:rsidR="00FF7E01" w:rsidRDefault="00FF7E01">
      <w:pPr>
        <w:pStyle w:val="SIWZ2"/>
        <w:suppressAutoHyphens w:val="0"/>
        <w:spacing w:line="276" w:lineRule="auto"/>
        <w:jc w:val="both"/>
        <w:rPr>
          <w:rFonts w:eastAsia="ArialMT" w:cs="ArialMT"/>
          <w:b/>
          <w:bCs/>
          <w:sz w:val="24"/>
          <w:szCs w:val="24"/>
        </w:rPr>
      </w:pPr>
    </w:p>
    <w:p w14:paraId="3AD5D23E" w14:textId="77777777" w:rsidR="00FF7E01" w:rsidRDefault="00FF7E01">
      <w:pPr>
        <w:pStyle w:val="SIWZ2"/>
        <w:suppressAutoHyphens w:val="0"/>
        <w:spacing w:after="0"/>
        <w:jc w:val="center"/>
      </w:pPr>
    </w:p>
    <w:p w14:paraId="37EF6FB6" w14:textId="77777777" w:rsidR="00FF7E01" w:rsidRDefault="0009549B">
      <w:pPr>
        <w:widowControl w:val="0"/>
        <w:jc w:val="center"/>
        <w:rPr>
          <w:rFonts w:cs="Arial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Podpis  osoby/osób upoważnionej/</w:t>
      </w:r>
      <w:proofErr w:type="spellStart"/>
      <w:r>
        <w:rPr>
          <w:rFonts w:cs="Arial"/>
          <w:color w:val="000000"/>
          <w:sz w:val="21"/>
          <w:szCs w:val="21"/>
        </w:rPr>
        <w:t>ych</w:t>
      </w:r>
      <w:proofErr w:type="spellEnd"/>
      <w:r>
        <w:rPr>
          <w:rFonts w:cs="Arial"/>
          <w:color w:val="000000"/>
          <w:sz w:val="21"/>
          <w:szCs w:val="21"/>
        </w:rPr>
        <w:t xml:space="preserve"> do występowania w imieniu Wykonawcy.</w:t>
      </w:r>
    </w:p>
    <w:p w14:paraId="779D7520" w14:textId="77777777" w:rsidR="00FF7E01" w:rsidRDefault="00FF7E01">
      <w:pPr>
        <w:widowControl w:val="0"/>
        <w:jc w:val="center"/>
        <w:rPr>
          <w:rFonts w:cs="Arial"/>
          <w:color w:val="0369A3"/>
          <w:sz w:val="21"/>
          <w:szCs w:val="21"/>
        </w:rPr>
      </w:pPr>
    </w:p>
    <w:p w14:paraId="6EA34EEC" w14:textId="77777777" w:rsidR="00FF7E01" w:rsidRDefault="0009549B">
      <w:pPr>
        <w:pStyle w:val="SIWZ2"/>
        <w:suppressAutoHyphens w:val="0"/>
        <w:spacing w:after="0"/>
        <w:jc w:val="center"/>
        <w:rPr>
          <w:b/>
          <w:bCs/>
          <w:color w:val="0369A3"/>
          <w:sz w:val="21"/>
          <w:szCs w:val="21"/>
        </w:rPr>
      </w:pPr>
      <w:r>
        <w:rPr>
          <w:b/>
          <w:bCs/>
          <w:color w:val="0369A3"/>
          <w:sz w:val="21"/>
          <w:szCs w:val="21"/>
        </w:rPr>
        <w:t>Oświadczenie należy podpisać kwalifikowanym podpisem elektronicznym lub podpisem zaufanym lub podpisem osobistym.</w:t>
      </w:r>
    </w:p>
    <w:sectPr w:rsidR="00FF7E01">
      <w:pgSz w:w="16838" w:h="11906" w:orient="landscape"/>
      <w:pgMar w:top="405" w:right="871" w:bottom="597" w:left="10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tarSymbol">
    <w:altName w:val="Arial Unicode MS"/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 Black">
    <w:panose1 w:val="020B0A04020102020204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77E1C"/>
    <w:multiLevelType w:val="multilevel"/>
    <w:tmpl w:val="BAFA998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897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01"/>
    <w:rsid w:val="0009549B"/>
    <w:rsid w:val="0015744D"/>
    <w:rsid w:val="002041CC"/>
    <w:rsid w:val="002F5DB1"/>
    <w:rsid w:val="006222C5"/>
    <w:rsid w:val="0064668D"/>
    <w:rsid w:val="00E02628"/>
    <w:rsid w:val="00E66823"/>
    <w:rsid w:val="00F065B5"/>
    <w:rsid w:val="00F94394"/>
    <w:rsid w:val="00FC10F3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D836"/>
  <w15:docId w15:val="{F0EE39A2-1307-4A6B-A825-F057401D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ans" w:eastAsia="Times New Roman" w:hAnsi="Liberation Sans" w:cs="Times New Roman"/>
      <w:sz w:val="20"/>
      <w:szCs w:val="20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widowControl w:val="0"/>
      <w:suppressAutoHyphens w:val="0"/>
      <w:spacing w:after="120"/>
      <w:jc w:val="right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</w:style>
  <w:style w:type="character" w:customStyle="1" w:styleId="czeinternetowe">
    <w:name w:val="Łącze internetowe"/>
    <w:basedOn w:val="Domylnaczcionkaakapitu"/>
    <w:rPr>
      <w:u w:val="singl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kstpodstawowy">
    <w:name w:val="Body Text"/>
    <w:basedOn w:val="Normalny"/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Adresnakopercie">
    <w:name w:val="envelope address"/>
    <w:basedOn w:val="Normalny"/>
    <w:pPr>
      <w:ind w:left="2880"/>
    </w:pPr>
    <w:rPr>
      <w:rFonts w:ascii="Arial Black" w:hAnsi="Arial Black"/>
      <w:b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jc w:val="both"/>
    </w:pPr>
    <w:rPr>
      <w:b/>
      <w:smallCaps/>
      <w:lang w:val="en-U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relisty">
    <w:name w:val="Treść listy"/>
    <w:basedOn w:val="Tekstpodstawowy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</w:style>
  <w:style w:type="paragraph" w:customStyle="1" w:styleId="Treparagrafu">
    <w:name w:val="Treść paragrafu"/>
    <w:basedOn w:val="Normalny"/>
    <w:qFormat/>
    <w:pPr>
      <w:widowControl w:val="0"/>
      <w:ind w:firstLine="283"/>
      <w:jc w:val="both"/>
    </w:pPr>
    <w:rPr>
      <w:color w:val="000000"/>
      <w:sz w:val="22"/>
    </w:rPr>
  </w:style>
  <w:style w:type="paragraph" w:customStyle="1" w:styleId="Treparagrafu0">
    <w:name w:val="Treœæ paragrafu"/>
    <w:basedOn w:val="Normalny"/>
    <w:qFormat/>
    <w:pPr>
      <w:ind w:firstLine="283"/>
      <w:jc w:val="both"/>
    </w:pPr>
    <w:rPr>
      <w:color w:val="000000"/>
      <w:sz w:val="22"/>
      <w:szCs w:val="22"/>
    </w:rPr>
  </w:style>
  <w:style w:type="paragraph" w:customStyle="1" w:styleId="SIWZpkt">
    <w:name w:val="SIWZ pkt"/>
    <w:basedOn w:val="Normalny"/>
    <w:qFormat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pPr>
      <w:spacing w:before="0" w:after="113"/>
    </w:pPr>
    <w:rPr>
      <w:b w:val="0"/>
    </w:rPr>
  </w:style>
  <w:style w:type="paragraph" w:customStyle="1" w:styleId="Default">
    <w:name w:val="Default"/>
    <w:qFormat/>
    <w:rPr>
      <w:rFonts w:eastAsia="Calibri" w:cs="Times New Roman"/>
      <w:color w:val="000000"/>
    </w:rPr>
  </w:style>
  <w:style w:type="paragraph" w:customStyle="1" w:styleId="Zawartotabeli0">
    <w:name w:val="Zawarto?? tabeli"/>
    <w:basedOn w:val="Tekstpodstawowy"/>
    <w:qFormat/>
    <w:pPr>
      <w:widowControl w:val="0"/>
      <w:suppressLineNumbers/>
    </w:pPr>
    <w:rPr>
      <w:sz w:val="24"/>
    </w:rPr>
  </w:style>
  <w:style w:type="paragraph" w:styleId="Tekstpodstawowywcity">
    <w:name w:val="Body Text Indent"/>
    <w:basedOn w:val="Normalny"/>
    <w:qFormat/>
    <w:pPr>
      <w:jc w:val="both"/>
    </w:pPr>
    <w:rPr>
      <w:rFonts w:ascii="Arial" w:hAnsi="Arial"/>
      <w:sz w:val="22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hAnsi="Arial" w:cs="Arial"/>
    </w:rPr>
  </w:style>
  <w:style w:type="paragraph" w:styleId="Bezodstpw">
    <w:name w:val="No Spacing"/>
    <w:qFormat/>
    <w:pPr>
      <w:ind w:left="190" w:hanging="10"/>
      <w:jc w:val="both"/>
    </w:pPr>
    <w:rPr>
      <w:rFonts w:eastAsia="SimSun" w:cs="Lucida Sans"/>
      <w:color w:val="000000"/>
      <w:kern w:val="2"/>
      <w:lang w:eastAsia="zh-CN" w:bidi="hi-IN"/>
    </w:rPr>
  </w:style>
  <w:style w:type="paragraph" w:styleId="Tekstprzypisudolnego">
    <w:name w:val="footnote text"/>
    <w:basedOn w:val="Normalny"/>
    <w:rPr>
      <w:rFonts w:ascii="Times New Roman" w:hAnsi="Times New Roman"/>
    </w:rPr>
  </w:style>
  <w:style w:type="numbering" w:customStyle="1" w:styleId="Numbering3">
    <w:name w:val="Numbering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558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podobnych prac wykonanych w latach 1996-1998</dc:title>
  <dc:subject/>
  <dc:creator>Zamówienia Publiczne</dc:creator>
  <dc:description/>
  <cp:lastModifiedBy>Dorota Dawidiuk</cp:lastModifiedBy>
  <cp:revision>105</cp:revision>
  <cp:lastPrinted>2020-03-13T08:18:00Z</cp:lastPrinted>
  <dcterms:created xsi:type="dcterms:W3CDTF">2007-11-08T13:46:00Z</dcterms:created>
  <dcterms:modified xsi:type="dcterms:W3CDTF">2025-07-03T07:10:00Z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