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23" w:rsidRPr="00E67C23" w:rsidRDefault="00E67C23" w:rsidP="00C62E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</w:pPr>
      <w:r w:rsidRPr="00E67C2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  <w:t xml:space="preserve">                                                  </w:t>
      </w:r>
      <w:r w:rsidRPr="00E67C2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  <w:t xml:space="preserve">  Informacja</w:t>
      </w:r>
    </w:p>
    <w:p w:rsidR="00C62E23" w:rsidRPr="00C62E23" w:rsidRDefault="00C62E23" w:rsidP="00C62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DOFINASOWANIE KOSZTÓW KSZTAŁCENIA MŁODOCIANYCH PRACOWNIKÓW</w:t>
      </w:r>
    </w:p>
    <w:p w:rsidR="00C62E23" w:rsidRPr="00C62E23" w:rsidRDefault="00C62E23" w:rsidP="00C62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Pracodawcy, </w:t>
      </w: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 zawarli umowę o pracę z młodocianymi pracownikami w celu przygotowania zawodowego, po zakończeniu nauki zawodu lub przyuczeniu do wykonywania określonej pracy i zdaniu przez młodocianego egzaminu, mogą otrzymać pomoc w formie dofinansowania kosztów kształcenia młodocianych pracowników</w:t>
      </w:r>
      <w:r w:rsidRPr="00C62E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C62E23" w:rsidRPr="00C62E23" w:rsidRDefault="00C62E23" w:rsidP="00C62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Źródło pochodzenia środków na dofinansowanie</w:t>
      </w:r>
    </w:p>
    <w:p w:rsidR="00C62E23" w:rsidRPr="00C62E23" w:rsidRDefault="00C62E23" w:rsidP="00C62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kosztów kształcenia młodocianych pracowników jest finansowane ze środków Funduszu Pracy. </w:t>
      </w:r>
    </w:p>
    <w:p w:rsidR="00C62E23" w:rsidRPr="00C62E23" w:rsidRDefault="00C62E23" w:rsidP="00C62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Podstawa prawna</w:t>
      </w:r>
    </w:p>
    <w:p w:rsidR="00C62E23" w:rsidRPr="00572802" w:rsidRDefault="00572802" w:rsidP="0057280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Ustawa z dnia 14 grudnia 2016 r. Prawo oświatowe, </w:t>
      </w:r>
      <w:r w:rsidR="00D83C35">
        <w:t>(</w:t>
      </w:r>
      <w:r>
        <w:t>Art. 122</w:t>
      </w:r>
      <w:r w:rsidR="00D83C35">
        <w:t xml:space="preserve"> </w:t>
      </w:r>
      <w:proofErr w:type="spellStart"/>
      <w:r w:rsidR="00D83C35">
        <w:t>Dz.U</w:t>
      </w:r>
      <w:proofErr w:type="spellEnd"/>
      <w:r w:rsidR="00D83C35">
        <w:t>..2017 poz. 59 )</w:t>
      </w:r>
    </w:p>
    <w:p w:rsidR="00C62E23" w:rsidRPr="00C62E23" w:rsidRDefault="00C62E23" w:rsidP="00C62E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Rady Ministrów z dnia 28 maja 1996 r. w sprawie przygotowania zawodowego młodocianych i ich wynagradzania (tekst jedn. Dz.U.2014.232);</w:t>
      </w:r>
    </w:p>
    <w:p w:rsidR="00C62E23" w:rsidRPr="00C62E23" w:rsidRDefault="00C62E23" w:rsidP="00C62E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dnia 15 grudnia 2010 r. w sprawie praktycznej nauki zawodu (Dz.U.2010.244.1626);</w:t>
      </w:r>
    </w:p>
    <w:p w:rsidR="00C62E23" w:rsidRPr="00C62E23" w:rsidRDefault="00C62E23" w:rsidP="00C62E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30 kwietnia 2004 r. o postępowaniu w sprawach dotyczących pomocy publicznej (tekst jedn. Dz.U.2007.59.404, z </w:t>
      </w:r>
      <w:proofErr w:type="spellStart"/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C62E23" w:rsidRPr="00C62E23" w:rsidRDefault="00C62E23" w:rsidP="00C62E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Rady Ministrów z dnia 29 marca 2010 r. w sprawie zakresu informacji  przedstawianych przez podmiot ubiegający się o pomoc de </w:t>
      </w:r>
      <w:proofErr w:type="spellStart"/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(Dz.U.2010.53.311, </w:t>
      </w: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</w:t>
      </w:r>
      <w:proofErr w:type="spellStart"/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późn.zm</w:t>
      </w:r>
      <w:proofErr w:type="spellEnd"/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>.);</w:t>
      </w:r>
    </w:p>
    <w:p w:rsidR="00C62E23" w:rsidRPr="00C62E23" w:rsidRDefault="00C62E23" w:rsidP="00C62E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Komisji (UE) nr 1407/2013 z dnia 18 grudnia 2013r. w sprawie stosowania art. 107 i 108 Traktatu o funkcjonowaniu Unii Europejskiej do pomocy de </w:t>
      </w:r>
      <w:proofErr w:type="spellStart"/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UE L 352 z 24.12.2013).</w:t>
      </w:r>
    </w:p>
    <w:p w:rsidR="00C62E23" w:rsidRPr="00C62E23" w:rsidRDefault="00C62E23" w:rsidP="00C62E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62E2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Uwag</w:t>
      </w:r>
      <w:r w:rsidR="00D83C3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i</w:t>
      </w:r>
    </w:p>
    <w:p w:rsidR="00C62E23" w:rsidRPr="00C62E23" w:rsidRDefault="00C62E23" w:rsidP="00C62E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>O zawarciu umowy o pracę z młodocianym pracownikiem, zamieszk</w:t>
      </w:r>
      <w:r w:rsidR="00D83C35">
        <w:rPr>
          <w:rFonts w:ascii="Times New Roman" w:eastAsia="Times New Roman" w:hAnsi="Times New Roman" w:cs="Times New Roman"/>
          <w:sz w:val="24"/>
          <w:szCs w:val="24"/>
          <w:lang w:eastAsia="pl-PL"/>
        </w:rPr>
        <w:t>ałym na terenie gminy Rejowiec Fabryczny</w:t>
      </w: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>, pracodawca jest z</w:t>
      </w:r>
      <w:r w:rsidR="00D83C3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obowiązany powiadomić Wójta Gminy Rejowiec Fabryczny</w:t>
      </w: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przypadku pracodawcy będącego rzemieślnikiem – również izbę rzemieślniczą właściwą ze względu na siedzibę rzemieślnika, co umożliwi zaplanowanie środków na dofinansowanie kształcenia.</w:t>
      </w:r>
    </w:p>
    <w:p w:rsidR="00C62E23" w:rsidRPr="00D83C35" w:rsidRDefault="00C62E23" w:rsidP="00D83C3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</w:pPr>
      <w:r w:rsidRPr="00D83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ze znowelizowanym</w:t>
      </w:r>
      <w:r w:rsidR="00D83C35" w:rsidRPr="00D83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art. </w:t>
      </w:r>
      <w:r w:rsidRPr="00D83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83C35" w:rsidRPr="00D83C35">
        <w:rPr>
          <w:b/>
        </w:rPr>
        <w:t>Ustawa z dnia 14 grudnia 2016 r. Prawo oświatowe, Art. 122;</w:t>
      </w:r>
      <w:r w:rsidRPr="00D83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dofinansowanie kosztów kształcenia młodocianych pracowników stanowi </w:t>
      </w:r>
      <w:r w:rsidRPr="00D83C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pomoc de </w:t>
      </w:r>
      <w:proofErr w:type="spellStart"/>
      <w:r w:rsidRPr="00D83C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minimis</w:t>
      </w:r>
      <w:proofErr w:type="spellEnd"/>
      <w:r w:rsidRPr="00D83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udzielaną zgodnie z warunkami określonymi w rozumieniu przepisów rozporządzenia  Komisji (UE) Nr 1407/2013 z dnia 18 grudnia 2013 r. w sprawie stosowania art. 107 i 108 Traktatu o funkcjonowaniu Unii Europejskiej do pomocy de </w:t>
      </w:r>
      <w:proofErr w:type="spellStart"/>
      <w:r w:rsidRPr="00D83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minimis</w:t>
      </w:r>
      <w:proofErr w:type="spellEnd"/>
      <w:r w:rsidRPr="00D83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(Dz. Urz. UE L 352 z 24.12.2013, str. 1).</w:t>
      </w:r>
    </w:p>
    <w:p w:rsidR="00C62E23" w:rsidRPr="00C62E23" w:rsidRDefault="00C62E23" w:rsidP="00C62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Wysokość kwoty dofinansowania kosztów kształcenia młodocianego pracownika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213"/>
        <w:gridCol w:w="3859"/>
      </w:tblGrid>
      <w:tr w:rsidR="00C62E23" w:rsidRPr="00C62E23" w:rsidTr="00C62E23">
        <w:trPr>
          <w:tblCellSpacing w:w="0" w:type="dxa"/>
          <w:jc w:val="center"/>
        </w:trPr>
        <w:tc>
          <w:tcPr>
            <w:tcW w:w="5625" w:type="dxa"/>
            <w:vAlign w:val="center"/>
            <w:hideMark/>
          </w:tcPr>
          <w:p w:rsidR="00C62E23" w:rsidRPr="00C62E23" w:rsidRDefault="00C62E23" w:rsidP="00C62E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Tryb nauki</w:t>
            </w:r>
          </w:p>
        </w:tc>
        <w:tc>
          <w:tcPr>
            <w:tcW w:w="4110" w:type="dxa"/>
            <w:vAlign w:val="center"/>
            <w:hideMark/>
          </w:tcPr>
          <w:p w:rsidR="00C62E23" w:rsidRPr="00C62E23" w:rsidRDefault="00C62E23" w:rsidP="00C62E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Wysokość dofinansowania</w:t>
            </w:r>
          </w:p>
        </w:tc>
      </w:tr>
      <w:tr w:rsidR="00C62E23" w:rsidRPr="00C62E23" w:rsidTr="00C62E23">
        <w:trPr>
          <w:tblCellSpacing w:w="0" w:type="dxa"/>
          <w:jc w:val="center"/>
        </w:trPr>
        <w:tc>
          <w:tcPr>
            <w:tcW w:w="5625" w:type="dxa"/>
            <w:vAlign w:val="center"/>
            <w:hideMark/>
          </w:tcPr>
          <w:p w:rsidR="00C62E23" w:rsidRPr="00C62E23" w:rsidRDefault="00C62E23" w:rsidP="00C62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 nauki zawodu przy okresie kształcenia </w:t>
            </w:r>
            <w:r w:rsidRPr="00C62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wynoszącym </w:t>
            </w:r>
            <w:r w:rsidRPr="00C62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 miesiące</w:t>
            </w:r>
            <w:r w:rsidRPr="00C62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(wypłacane na mocy przepisów przejściowych do 31.12.2014 r.)</w:t>
            </w:r>
          </w:p>
        </w:tc>
        <w:tc>
          <w:tcPr>
            <w:tcW w:w="4110" w:type="dxa"/>
            <w:vAlign w:val="center"/>
            <w:hideMark/>
          </w:tcPr>
          <w:p w:rsidR="00C62E23" w:rsidRPr="00C62E23" w:rsidRDefault="00C62E23" w:rsidP="00C62E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4 587 zł  </w:t>
            </w:r>
          </w:p>
        </w:tc>
      </w:tr>
      <w:tr w:rsidR="00C62E23" w:rsidRPr="00C62E23" w:rsidTr="00C62E23">
        <w:trPr>
          <w:tblCellSpacing w:w="0" w:type="dxa"/>
          <w:jc w:val="center"/>
        </w:trPr>
        <w:tc>
          <w:tcPr>
            <w:tcW w:w="5625" w:type="dxa"/>
            <w:vAlign w:val="center"/>
            <w:hideMark/>
          </w:tcPr>
          <w:p w:rsidR="00C62E23" w:rsidRPr="00C62E23" w:rsidRDefault="00C62E23" w:rsidP="00C62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 przypadku nauki zawodu przy okresie kształcenia wynoszącym </w:t>
            </w:r>
            <w:r w:rsidRPr="00C62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 miesięcy</w:t>
            </w:r>
            <w:r w:rsidRPr="00C62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(jeżeli okres kształcenia jest krótszy niż 36 miesięcy, kwotę dofinansowania wypłaca się w wysokości proporcjonalnej do okresu kształcenia)</w:t>
            </w:r>
          </w:p>
        </w:tc>
        <w:tc>
          <w:tcPr>
            <w:tcW w:w="4110" w:type="dxa"/>
            <w:vAlign w:val="center"/>
            <w:hideMark/>
          </w:tcPr>
          <w:p w:rsidR="00C62E23" w:rsidRPr="00C62E23" w:rsidRDefault="00C62E23" w:rsidP="00C62E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8 081 zł</w:t>
            </w:r>
          </w:p>
        </w:tc>
      </w:tr>
      <w:tr w:rsidR="00C62E23" w:rsidRPr="00C62E23" w:rsidTr="00C62E23">
        <w:trPr>
          <w:tblCellSpacing w:w="0" w:type="dxa"/>
          <w:jc w:val="center"/>
        </w:trPr>
        <w:tc>
          <w:tcPr>
            <w:tcW w:w="5625" w:type="dxa"/>
            <w:vAlign w:val="center"/>
            <w:hideMark/>
          </w:tcPr>
          <w:p w:rsidR="00C62E23" w:rsidRPr="00C62E23" w:rsidRDefault="00C62E23" w:rsidP="00C62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Przyuczenie do wykonywania określonej pracy (za każdy </w:t>
            </w:r>
            <w:r w:rsidRPr="00C62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pełny miesiąc</w:t>
            </w:r>
            <w:r w:rsidRPr="00C62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kształcenia )</w:t>
            </w:r>
          </w:p>
        </w:tc>
        <w:tc>
          <w:tcPr>
            <w:tcW w:w="4110" w:type="dxa"/>
            <w:vAlign w:val="center"/>
            <w:hideMark/>
          </w:tcPr>
          <w:p w:rsidR="00C62E23" w:rsidRPr="00C62E23" w:rsidRDefault="00C62E23" w:rsidP="00C62E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254 zł</w:t>
            </w:r>
          </w:p>
        </w:tc>
      </w:tr>
    </w:tbl>
    <w:p w:rsidR="00C62E23" w:rsidRPr="00C62E23" w:rsidRDefault="00C62E23" w:rsidP="00C62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62E23" w:rsidRPr="00C62E23" w:rsidRDefault="00C62E23" w:rsidP="00C62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Waloryzacja dofinansowania</w:t>
      </w:r>
    </w:p>
    <w:p w:rsidR="00C62E23" w:rsidRPr="00C62E23" w:rsidRDefault="00C62E23" w:rsidP="00C62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>Kwoty dofinansowania podlegają waloryzacji wskaźnikiem cen towarów i usług konsumpcyjnych ogółem, jeżeli wskaźnik ten w roku kalendarzowym poprzedzającym rok, w którym następuje wypłata dofinansowania, wynosi co najmniej 105%.</w:t>
      </w:r>
    </w:p>
    <w:p w:rsidR="00C62E23" w:rsidRPr="00C62E23" w:rsidRDefault="00C62E23" w:rsidP="00C62E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62E2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Termin składania dokumentów</w:t>
      </w:r>
    </w:p>
    <w:p w:rsidR="00C62E23" w:rsidRPr="00C62E23" w:rsidRDefault="00C62E23" w:rsidP="00C62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 dofinansowanie kosztów kształcenia młodocianego pracownika składa się w terminie </w:t>
      </w:r>
      <w:r w:rsidRPr="00C62E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miesięcy</w:t>
      </w: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zdania przez młodocianego pracownika nauki zawodu lub przyuczenia do wykonywania określonej pracy.</w:t>
      </w:r>
    </w:p>
    <w:p w:rsidR="00C62E23" w:rsidRPr="00C62E23" w:rsidRDefault="00C62E23" w:rsidP="00C62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Wymagane dokumenty</w:t>
      </w:r>
    </w:p>
    <w:p w:rsidR="00C62E23" w:rsidRPr="00C62E23" w:rsidRDefault="00C62E23" w:rsidP="00C62E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Wniosek</w:t>
      </w: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dofinansowanie kosztów kształcenia młodocianego pracownika,</w:t>
      </w:r>
    </w:p>
    <w:p w:rsidR="00C62E23" w:rsidRPr="00C62E23" w:rsidRDefault="00C62E23" w:rsidP="00C62E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Załączniki</w:t>
      </w: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wniosku </w:t>
      </w:r>
      <w:r w:rsidRPr="00C62E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potwierdzone  za zgodność z oryginałem</w:t>
      </w: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62E23" w:rsidRPr="00C62E23" w:rsidRDefault="00C62E23" w:rsidP="00C62E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posiadane kwalifikacje  do prowadzenia kształcenia zawodowego młodocianych pracowników przez pracodawcę lub osobę prowadzącą zakład w imieniu pracodawcy albo osobę zatrudnioną  u pracodawcy,</w:t>
      </w:r>
    </w:p>
    <w:p w:rsidR="00C62E23" w:rsidRPr="00C62E23" w:rsidRDefault="00C62E23" w:rsidP="00C62E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dokumentu potwierdzającego zatrudnienie osoby prowadzącej  szkolenie w imieniu pracodawcy albo osoby zatrudnionej  u pracodawcy,</w:t>
      </w:r>
    </w:p>
    <w:p w:rsidR="00C62E23" w:rsidRPr="00C62E23" w:rsidRDefault="00C62E23" w:rsidP="00C62E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umowy o pracę z młodocianym pracownikiem w celu przygotowania zawodowego,</w:t>
      </w:r>
    </w:p>
    <w:p w:rsidR="00C62E23" w:rsidRPr="00C62E23" w:rsidRDefault="00C62E23" w:rsidP="00C62E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dyplomu lub świadectwa, albo zaświadczenie (oryginał) potwierdzające, że młodociany ukończył naukę zawodu lub przyuczenie do wykonywania określonej pracy i zdał egzamin zgodnie z przepisami w sprawie przygotowania zawodowego młodocianych i ich wynagradzania,</w:t>
      </w:r>
    </w:p>
    <w:p w:rsidR="00E043B5" w:rsidRDefault="00C62E23" w:rsidP="00E043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Kopię świadectwa pracy młodocianego pracownika, </w:t>
      </w:r>
    </w:p>
    <w:p w:rsidR="00E043B5" w:rsidRDefault="00C62E23" w:rsidP="00E043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3B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krótszy okres szkolenia w przypadku zmiany umowy,</w:t>
      </w:r>
    </w:p>
    <w:p w:rsidR="00E043B5" w:rsidRDefault="00C62E23" w:rsidP="00E043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3B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wydruk z CEIDG lub wpis z KRS w zależności od f</w:t>
      </w:r>
      <w:r w:rsidR="00E043B5">
        <w:rPr>
          <w:rFonts w:ascii="Times New Roman" w:eastAsia="Times New Roman" w:hAnsi="Times New Roman" w:cs="Times New Roman"/>
          <w:sz w:val="24"/>
          <w:szCs w:val="24"/>
          <w:lang w:eastAsia="pl-PL"/>
        </w:rPr>
        <w:t>ormy prowadzonej działalności pr</w:t>
      </w:r>
      <w:r w:rsidRPr="00E04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owadzonej przez pracodawcę, </w:t>
      </w:r>
    </w:p>
    <w:p w:rsidR="00E043B5" w:rsidRDefault="00C62E23" w:rsidP="00E043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3B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status prawny prowadzonej działalności w przypadku spółek,</w:t>
      </w:r>
    </w:p>
    <w:p w:rsidR="00E043B5" w:rsidRDefault="00C62E23" w:rsidP="00E043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</w:t>
      </w:r>
      <w:r w:rsidRPr="00E04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</w:t>
      </w:r>
      <w:r w:rsidRPr="00E04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  <w:r w:rsidRPr="00E04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informacji</w:t>
      </w:r>
      <w:r w:rsidRPr="00E04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przedstawianych przy ubieganiu się o pomoc de </w:t>
      </w:r>
      <w:proofErr w:type="spellStart"/>
      <w:r w:rsidRPr="00E04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minimis,</w:t>
      </w:r>
      <w:proofErr w:type="spellEnd"/>
    </w:p>
    <w:p w:rsidR="00C62E23" w:rsidRPr="00E043B5" w:rsidRDefault="00C62E23" w:rsidP="00E043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3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Kopie wszystkich zaświadczeń o pomocy de </w:t>
      </w:r>
      <w:proofErr w:type="spellStart"/>
      <w:r w:rsidRPr="00E043B5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04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jakie otrzymał w roku, w którym ubiega  się o pomoc, oraz w ciągu dwóch poprzedzających go lat, albo </w:t>
      </w:r>
      <w:r w:rsidRPr="00E04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</w:t>
      </w:r>
      <w:r w:rsidRPr="00E04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wielkości pomocy de </w:t>
      </w:r>
      <w:proofErr w:type="spellStart"/>
      <w:r w:rsidRPr="00E043B5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04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otrzymanej w tym okresie, albo </w:t>
      </w:r>
      <w:r w:rsidRPr="00E04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</w:t>
      </w:r>
      <w:r w:rsidRPr="00E04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3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nieotrzymaniu takiej pomocy w tym okresie.</w:t>
      </w:r>
    </w:p>
    <w:p w:rsidR="00C62E23" w:rsidRPr="00C62E23" w:rsidRDefault="00C62E23" w:rsidP="00C62E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62E2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Forma przyznania dofinansowania</w:t>
      </w:r>
    </w:p>
    <w:p w:rsidR="00C62E23" w:rsidRPr="00C62E23" w:rsidRDefault="00C62E23" w:rsidP="00C62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pracodawcom kosztów kształcenia młodocianych pracowników, z którymi zawarli umowę o pracę w celu przygotowania zawodowego przyznawane jest na podstawie decyzji administracyjnej.</w:t>
      </w:r>
    </w:p>
    <w:p w:rsidR="00C62E23" w:rsidRPr="00C62E23" w:rsidRDefault="00C62E23" w:rsidP="00C62E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62E2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Termin realizacji sprawy</w:t>
      </w:r>
    </w:p>
    <w:p w:rsidR="00C62E23" w:rsidRPr="00C62E23" w:rsidRDefault="00C62E23" w:rsidP="00C62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Kodeksem Postępowania Administracyjnego – załatwienie sprawy wymagającej postępowania wyjaśniającego powinno nastąpić nie później niż w ciągu miesiąca, a sprawy szczególnie skomplikowanej nie później niż w ciągu dwóch miesięcy od dnia wszczęcia postępowania, zaś w postępowaniu odwoławczym – w ciągu miesiąca od dnia otrzymania odwołania.</w:t>
      </w:r>
    </w:p>
    <w:p w:rsidR="00C62E23" w:rsidRPr="00C62E23" w:rsidRDefault="00C62E23" w:rsidP="00C62E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62E2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Tryb odwoławczy</w:t>
      </w:r>
    </w:p>
    <w:p w:rsidR="00C62E23" w:rsidRPr="00C62E23" w:rsidRDefault="00C62E23" w:rsidP="00C62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Samorządowe </w:t>
      </w:r>
      <w:r w:rsidR="00D618A0">
        <w:rPr>
          <w:rFonts w:ascii="Times New Roman" w:eastAsia="Times New Roman" w:hAnsi="Times New Roman" w:cs="Times New Roman"/>
          <w:sz w:val="24"/>
          <w:szCs w:val="24"/>
          <w:lang w:eastAsia="pl-PL"/>
        </w:rPr>
        <w:t>Kolegium Odwoławcze w Chełmie za pośrednictwem Wójta Gminy Rejowiec Fabryczny</w:t>
      </w:r>
      <w:r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14 dni od dnia otrzymania decyzji.</w:t>
      </w:r>
    </w:p>
    <w:p w:rsidR="00C62E23" w:rsidRPr="00C62E23" w:rsidRDefault="00C62E23" w:rsidP="00C62E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62E2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Miejsce załatwienia sprawy</w:t>
      </w:r>
    </w:p>
    <w:p w:rsidR="00C62E23" w:rsidRPr="00C62E23" w:rsidRDefault="00E043B5" w:rsidP="00C62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</w:t>
      </w:r>
      <w:r w:rsidR="00D61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Rejowiec Fabryczny -  ul. Lubelska 16,  22-170 Rejowiec Fabryczny, Referat Oświaty , pokój nr 1</w:t>
      </w:r>
      <w:r w:rsidR="00C62E23" w:rsidRPr="00C62E23">
        <w:rPr>
          <w:rFonts w:ascii="Times New Roman" w:eastAsia="Times New Roman" w:hAnsi="Times New Roman" w:cs="Times New Roman"/>
          <w:sz w:val="24"/>
          <w:szCs w:val="24"/>
          <w:lang w:eastAsia="pl-PL"/>
        </w:rPr>
        <w:t>0.</w:t>
      </w:r>
    </w:p>
    <w:p w:rsidR="00C62E23" w:rsidRDefault="00C62E23" w:rsidP="00C62E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C62E2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Załączniki do pobrania</w:t>
      </w:r>
    </w:p>
    <w:p w:rsidR="00CB25E8" w:rsidRPr="00492EFE" w:rsidRDefault="00CB25E8" w:rsidP="00CB25E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  <w:r w:rsidRPr="00492EFE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pl-PL"/>
        </w:rPr>
        <w:t xml:space="preserve">  </w:t>
      </w:r>
      <w:r w:rsidRPr="00492EFE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  1.Wniosek o dofinansowanie kosztów kształcenia młodocianego pracownika</w:t>
      </w:r>
    </w:p>
    <w:p w:rsidR="00CB25E8" w:rsidRPr="00492EFE" w:rsidRDefault="00CB25E8" w:rsidP="00CB25E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  <w:r w:rsidRPr="00492EFE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     2.Formularz informacji przedstawianych  przy ubieganiu się o pomoc de mini mis</w:t>
      </w:r>
    </w:p>
    <w:p w:rsidR="00CB25E8" w:rsidRPr="00492EFE" w:rsidRDefault="00CB25E8" w:rsidP="00CB25E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  <w:r w:rsidRPr="00492EFE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     3.Oswiadczenie o otrzymanej /nieotrzymanej pomocy de mini mis</w:t>
      </w:r>
    </w:p>
    <w:p w:rsidR="00CB25E8" w:rsidRDefault="00CB25E8" w:rsidP="00CB25E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  <w:r w:rsidRPr="00492EFE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     4.Zawiadomienie o zawarciu umowy</w:t>
      </w:r>
    </w:p>
    <w:p w:rsidR="000D367F" w:rsidRDefault="000D367F" w:rsidP="00CB25E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:rsidR="000D367F" w:rsidRDefault="000D367F" w:rsidP="00CB25E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:rsidR="000D367F" w:rsidRDefault="000D367F" w:rsidP="00CB25E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:rsidR="000D367F" w:rsidRDefault="000D367F" w:rsidP="00CB25E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:rsidR="000D367F" w:rsidRDefault="000D367F" w:rsidP="00CB25E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:rsidR="000D367F" w:rsidRDefault="000D367F" w:rsidP="00CB25E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:rsidR="000D367F" w:rsidRDefault="000D367F" w:rsidP="00CB25E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:rsidR="000D367F" w:rsidRDefault="000D367F" w:rsidP="00CB25E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:rsidR="000D367F" w:rsidRDefault="000D367F" w:rsidP="00CB25E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:rsidR="000D367F" w:rsidRDefault="000D367F" w:rsidP="00CB25E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:rsidR="000D367F" w:rsidRDefault="000D367F" w:rsidP="00CB25E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:rsidR="000D367F" w:rsidRDefault="000D367F" w:rsidP="00CB25E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:rsidR="000D367F" w:rsidRDefault="000D367F" w:rsidP="00CB25E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:rsidR="000D367F" w:rsidRDefault="000D367F" w:rsidP="00CB25E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:rsidR="000D367F" w:rsidRDefault="000D367F" w:rsidP="00CB25E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sectPr w:rsidR="000D367F" w:rsidSect="00FA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95BF9"/>
    <w:multiLevelType w:val="multilevel"/>
    <w:tmpl w:val="2C32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A1E23"/>
    <w:multiLevelType w:val="multilevel"/>
    <w:tmpl w:val="A8E24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F6DB3"/>
    <w:multiLevelType w:val="multilevel"/>
    <w:tmpl w:val="8D5E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A70A0C"/>
    <w:multiLevelType w:val="multilevel"/>
    <w:tmpl w:val="1C74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27501"/>
    <w:multiLevelType w:val="multilevel"/>
    <w:tmpl w:val="DCC4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591E3A"/>
    <w:multiLevelType w:val="multilevel"/>
    <w:tmpl w:val="8080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80E01"/>
    <w:multiLevelType w:val="multilevel"/>
    <w:tmpl w:val="5C2C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/>
  <w:defaultTabStop w:val="708"/>
  <w:hyphenationZone w:val="425"/>
  <w:characterSpacingControl w:val="doNotCompress"/>
  <w:compat/>
  <w:rsids>
    <w:rsidRoot w:val="00C62E23"/>
    <w:rsid w:val="000A2A50"/>
    <w:rsid w:val="000C3B52"/>
    <w:rsid w:val="000D367F"/>
    <w:rsid w:val="00101052"/>
    <w:rsid w:val="00436E45"/>
    <w:rsid w:val="00492EFE"/>
    <w:rsid w:val="00572802"/>
    <w:rsid w:val="00725FAB"/>
    <w:rsid w:val="008D7CA8"/>
    <w:rsid w:val="00903ED3"/>
    <w:rsid w:val="00942EDF"/>
    <w:rsid w:val="00B13CF9"/>
    <w:rsid w:val="00C62E23"/>
    <w:rsid w:val="00CB25E8"/>
    <w:rsid w:val="00D618A0"/>
    <w:rsid w:val="00D83C35"/>
    <w:rsid w:val="00E043B5"/>
    <w:rsid w:val="00E67C23"/>
    <w:rsid w:val="00FA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67"/>
  </w:style>
  <w:style w:type="paragraph" w:styleId="Nagwek1">
    <w:name w:val="heading 1"/>
    <w:basedOn w:val="Normalny"/>
    <w:link w:val="Nagwek1Znak"/>
    <w:uiPriority w:val="9"/>
    <w:qFormat/>
    <w:rsid w:val="00C62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62E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2E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62E2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C6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2E2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62E2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D367F"/>
    <w:rPr>
      <w:i/>
      <w:iCs/>
    </w:rPr>
  </w:style>
  <w:style w:type="paragraph" w:styleId="Akapitzlist">
    <w:name w:val="List Paragraph"/>
    <w:basedOn w:val="Normalny"/>
    <w:uiPriority w:val="34"/>
    <w:qFormat/>
    <w:rsid w:val="00D83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smedrak</dc:creator>
  <cp:lastModifiedBy>smedrak</cp:lastModifiedBy>
  <cp:revision>2</cp:revision>
  <cp:lastPrinted>2015-05-18T12:23:00Z</cp:lastPrinted>
  <dcterms:created xsi:type="dcterms:W3CDTF">2018-11-16T13:27:00Z</dcterms:created>
  <dcterms:modified xsi:type="dcterms:W3CDTF">2018-11-16T13:27:00Z</dcterms:modified>
</cp:coreProperties>
</file>